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D99B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6B43FCB4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2A4266B9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506B9F3F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4BC91E22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D95EDEB" w14:textId="2C47BE6E" w:rsidR="00657411" w:rsidRDefault="00657411" w:rsidP="00657411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Zahlungserinnerung</w:t>
      </w:r>
      <w:r>
        <w:rPr>
          <w:rFonts w:ascii="Helvetica" w:hAnsi="Helvetica" w:cs="Arial"/>
          <w:b/>
          <w:sz w:val="26"/>
          <w:szCs w:val="26"/>
        </w:rPr>
        <w:br/>
        <w:t xml:space="preserve">Unsere Rechnung Nr. 456328 vom </w:t>
      </w:r>
      <w:r w:rsidR="00A33990">
        <w:rPr>
          <w:rFonts w:ascii="Helvetica" w:hAnsi="Helvetica" w:cs="Arial"/>
          <w:b/>
          <w:sz w:val="26"/>
          <w:szCs w:val="26"/>
        </w:rPr>
        <w:t>XX.XX.20XX</w:t>
      </w:r>
    </w:p>
    <w:p w14:paraId="7BD53BF7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657411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3E6A6CA4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E82203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13D69770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2A7C5E95" w14:textId="5645DF04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proofErr w:type="gramStart"/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A33990">
        <w:rPr>
          <w:rFonts w:ascii="Helvetica" w:hAnsi="Helvetica"/>
          <w:sz w:val="18"/>
          <w:szCs w:val="18"/>
        </w:rPr>
        <w:t>XX.XX</w:t>
      </w:r>
      <w:proofErr w:type="gramEnd"/>
      <w:r w:rsidR="00A33990">
        <w:rPr>
          <w:rFonts w:ascii="Helvetica" w:hAnsi="Helvetica"/>
          <w:sz w:val="18"/>
          <w:szCs w:val="18"/>
        </w:rPr>
        <w:t>.20XX</w:t>
      </w:r>
    </w:p>
    <w:p w14:paraId="00454B21" w14:textId="798D56BB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proofErr w:type="gramStart"/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A33990">
        <w:rPr>
          <w:rFonts w:ascii="Helvetica" w:hAnsi="Helvetica"/>
          <w:sz w:val="18"/>
          <w:szCs w:val="18"/>
        </w:rPr>
        <w:t>XX.XX</w:t>
      </w:r>
      <w:proofErr w:type="gramEnd"/>
      <w:r w:rsidR="00A33990">
        <w:rPr>
          <w:rFonts w:ascii="Helvetica" w:hAnsi="Helvetica"/>
          <w:sz w:val="18"/>
          <w:szCs w:val="18"/>
        </w:rPr>
        <w:t>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7D5FF206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64D4C37E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15CB5FA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6CBE25AA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55B7CF89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07A1A073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leider konnten wir bei der oben genannten Rechnung noch keinen Zahlungseingang verzeichnen.</w:t>
      </w:r>
    </w:p>
    <w:p w14:paraId="5E9521E9" w14:textId="1C90207B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Sicher</w:t>
      </w:r>
      <w:r w:rsidR="003B372C">
        <w:rPr>
          <w:rFonts w:ascii="Helvetica" w:hAnsi="Helvetica" w:cs="Arial"/>
          <w:sz w:val="22"/>
          <w:szCs w:val="22"/>
        </w:rPr>
        <w:t xml:space="preserve">lich ist es nur ihrer Aufmerksamkeit entgangen, den offenen Betrag auszugleichen. </w:t>
      </w:r>
      <w:r w:rsidRPr="002843D7">
        <w:rPr>
          <w:rFonts w:ascii="Helvetica" w:hAnsi="Helvetica" w:cs="Arial"/>
          <w:sz w:val="22"/>
          <w:szCs w:val="22"/>
        </w:rPr>
        <w:t>Die Rechnung liegt diesem Schreiben in Kopie bei.</w:t>
      </w:r>
    </w:p>
    <w:p w14:paraId="1A42C216" w14:textId="0CDB382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 xml:space="preserve">Bitte überweisen Sie den Betrag bis spätestens </w:t>
      </w:r>
      <w:r w:rsidR="00A33990">
        <w:rPr>
          <w:rFonts w:ascii="Helvetica" w:hAnsi="Helvetica" w:cs="Arial"/>
          <w:sz w:val="22"/>
          <w:szCs w:val="22"/>
        </w:rPr>
        <w:t>XX.XX.20XX</w:t>
      </w:r>
      <w:r w:rsidRPr="002843D7">
        <w:rPr>
          <w:rFonts w:ascii="Helvetica" w:hAnsi="Helvetica" w:cs="Arial"/>
          <w:sz w:val="22"/>
          <w:szCs w:val="22"/>
        </w:rPr>
        <w:t xml:space="preserve"> auf unser Konto.</w:t>
      </w:r>
    </w:p>
    <w:p w14:paraId="0E1C82B0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Sollten Sie die Zahlung bereits veranlasst haben, betrachten Sie dieses Schreiben bitte als gegenstandslos.</w:t>
      </w:r>
    </w:p>
    <w:p w14:paraId="76CE525B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643A64A4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2F33E3E3" w14:textId="77777777" w:rsidR="00150E02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p w14:paraId="74BA3C0D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279EAE98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0D9CB80A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504D21A9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sectPr w:rsidR="006447B7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0FB1" w14:textId="77777777" w:rsidR="001465E5" w:rsidRDefault="001465E5" w:rsidP="008469FE">
      <w:r>
        <w:separator/>
      </w:r>
    </w:p>
  </w:endnote>
  <w:endnote w:type="continuationSeparator" w:id="0">
    <w:p w14:paraId="40193D3C" w14:textId="77777777" w:rsidR="001465E5" w:rsidRDefault="001465E5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8969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0792457C" w14:textId="4A05765A" w:rsidR="006447B7" w:rsidRPr="0048774A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2F52B6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2F52B6" w:rsidRPr="002F52B6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262" w14:textId="77777777" w:rsidR="006447B7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51F9BB3B" w14:textId="77777777" w:rsidR="006447B7" w:rsidRPr="006447B7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6447B7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  <w:p w14:paraId="74909A20" w14:textId="77777777" w:rsidR="006447B7" w:rsidRDefault="00644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21C2" w14:textId="77777777" w:rsidR="001465E5" w:rsidRDefault="001465E5" w:rsidP="008469FE">
      <w:r>
        <w:separator/>
      </w:r>
    </w:p>
  </w:footnote>
  <w:footnote w:type="continuationSeparator" w:id="0">
    <w:p w14:paraId="28EBDA4D" w14:textId="77777777" w:rsidR="001465E5" w:rsidRDefault="001465E5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29AA" w14:textId="0743ABBE" w:rsidR="008469FE" w:rsidRDefault="00A33990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775C57" wp14:editId="2358230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67596783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09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1E5597" wp14:editId="33462412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6401548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47042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64F8F" wp14:editId="107CED8C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5533580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3ED01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AD2C5E">
      <w:rPr>
        <w:noProof/>
      </w:rPr>
      <w:drawing>
        <wp:anchor distT="0" distB="0" distL="114300" distR="114300" simplePos="0" relativeHeight="251654144" behindDoc="0" locked="0" layoutInCell="1" allowOverlap="1" wp14:anchorId="2FE6E24A" wp14:editId="4783F359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96B1" w14:textId="3E551F40" w:rsidR="008D730F" w:rsidRDefault="00A33990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B6C3C" wp14:editId="3C986B3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55541395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A5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3F78A" wp14:editId="5D887D9D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49031601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695E2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3663" wp14:editId="1506F159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90252466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BEB82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AD2C5E">
      <w:rPr>
        <w:noProof/>
      </w:rPr>
      <w:drawing>
        <wp:anchor distT="0" distB="0" distL="114300" distR="114300" simplePos="0" relativeHeight="251658240" behindDoc="0" locked="0" layoutInCell="1" allowOverlap="1" wp14:anchorId="0F8F31DC" wp14:editId="037879C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6818"/>
    <w:rsid w:val="00015A8E"/>
    <w:rsid w:val="0011172B"/>
    <w:rsid w:val="001164C3"/>
    <w:rsid w:val="0012643E"/>
    <w:rsid w:val="001465E5"/>
    <w:rsid w:val="00150E02"/>
    <w:rsid w:val="00152A8B"/>
    <w:rsid w:val="0020199F"/>
    <w:rsid w:val="00231B7C"/>
    <w:rsid w:val="002843D7"/>
    <w:rsid w:val="002F52B6"/>
    <w:rsid w:val="00316425"/>
    <w:rsid w:val="003B372C"/>
    <w:rsid w:val="003E3877"/>
    <w:rsid w:val="00406149"/>
    <w:rsid w:val="00413312"/>
    <w:rsid w:val="004437B6"/>
    <w:rsid w:val="004F722E"/>
    <w:rsid w:val="005348EE"/>
    <w:rsid w:val="005415FA"/>
    <w:rsid w:val="00591B1A"/>
    <w:rsid w:val="00632B4E"/>
    <w:rsid w:val="006447B7"/>
    <w:rsid w:val="00657411"/>
    <w:rsid w:val="0073042A"/>
    <w:rsid w:val="007560FF"/>
    <w:rsid w:val="007F0621"/>
    <w:rsid w:val="00807EAF"/>
    <w:rsid w:val="008318BA"/>
    <w:rsid w:val="008469FE"/>
    <w:rsid w:val="0087088E"/>
    <w:rsid w:val="008D34D2"/>
    <w:rsid w:val="008D730F"/>
    <w:rsid w:val="00941829"/>
    <w:rsid w:val="0095328D"/>
    <w:rsid w:val="009706BC"/>
    <w:rsid w:val="00A11507"/>
    <w:rsid w:val="00A234A6"/>
    <w:rsid w:val="00A33923"/>
    <w:rsid w:val="00A33990"/>
    <w:rsid w:val="00A50F40"/>
    <w:rsid w:val="00A6438E"/>
    <w:rsid w:val="00AA0F65"/>
    <w:rsid w:val="00AA251B"/>
    <w:rsid w:val="00AA6A02"/>
    <w:rsid w:val="00AD2C5E"/>
    <w:rsid w:val="00AE403A"/>
    <w:rsid w:val="00B14AB4"/>
    <w:rsid w:val="00B31904"/>
    <w:rsid w:val="00B33B79"/>
    <w:rsid w:val="00BA3E91"/>
    <w:rsid w:val="00C3452D"/>
    <w:rsid w:val="00C4206A"/>
    <w:rsid w:val="00CC7A00"/>
    <w:rsid w:val="00D02E3F"/>
    <w:rsid w:val="00D40E7E"/>
    <w:rsid w:val="00D979A0"/>
    <w:rsid w:val="00DD7452"/>
    <w:rsid w:val="00DE6529"/>
    <w:rsid w:val="00E1714C"/>
    <w:rsid w:val="00E34751"/>
    <w:rsid w:val="00E82203"/>
    <w:rsid w:val="00EB6494"/>
    <w:rsid w:val="00EE4ED8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BD4FF"/>
  <w15:docId w15:val="{0CDDDE3A-09DF-4EEA-AA32-3CE9681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64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3CFF-EECD-4976-8B8F-735F13B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972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3</cp:revision>
  <cp:lastPrinted>2015-02-05T12:50:00Z</cp:lastPrinted>
  <dcterms:created xsi:type="dcterms:W3CDTF">2023-09-11T07:33:00Z</dcterms:created>
  <dcterms:modified xsi:type="dcterms:W3CDTF">2025-03-13T13:59:00Z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2025-03-13T13:59:21Z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65a9c7dc-a4b5-47ed-8a55-172f8d73198c</vt:lpwstr>
  </property>
  <property fmtid="{D5CDD505-2E9C-101B-9397-08002B2CF9AE}" pid="8" name="MSIP_Label_2d59e1dc-4268-46d2-8363-790034e230fe_ContentBits">
    <vt:lpwstr>0</vt:lpwstr>
  </property>
</Properties>
</file>